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973EA" w14:textId="05D0CBF2" w:rsidR="00305FD3" w:rsidRPr="00305FD3" w:rsidRDefault="0063207F" w:rsidP="00305FD3">
      <w:pPr>
        <w:jc w:val="center"/>
        <w:rPr>
          <w:b/>
          <w:bCs/>
          <w:sz w:val="60"/>
          <w:szCs w:val="60"/>
        </w:rPr>
      </w:pPr>
      <w:r w:rsidRPr="00305FD3">
        <w:rPr>
          <w:b/>
          <w:bCs/>
          <w:sz w:val="60"/>
          <w:szCs w:val="60"/>
        </w:rPr>
        <w:t>S</w:t>
      </w:r>
      <w:r w:rsidR="00493A16" w:rsidRPr="00305FD3">
        <w:rPr>
          <w:b/>
          <w:bCs/>
          <w:sz w:val="60"/>
          <w:szCs w:val="60"/>
        </w:rPr>
        <w:t xml:space="preserve">ponsoractie </w:t>
      </w:r>
      <w:r w:rsidRPr="00305FD3">
        <w:rPr>
          <w:b/>
          <w:bCs/>
          <w:sz w:val="60"/>
          <w:szCs w:val="60"/>
        </w:rPr>
        <w:t xml:space="preserve">Nacht Zonder Dak </w:t>
      </w:r>
    </w:p>
    <w:p w14:paraId="14F05707" w14:textId="25DB1AFD" w:rsidR="00AA4749" w:rsidRPr="00305FD3" w:rsidRDefault="00493A16" w:rsidP="00305FD3">
      <w:pPr>
        <w:jc w:val="center"/>
        <w:rPr>
          <w:b/>
          <w:bCs/>
          <w:sz w:val="60"/>
          <w:szCs w:val="60"/>
        </w:rPr>
      </w:pPr>
      <w:r w:rsidRPr="00305FD3">
        <w:rPr>
          <w:b/>
          <w:bCs/>
          <w:sz w:val="60"/>
          <w:szCs w:val="60"/>
        </w:rPr>
        <w:t>De Hoeksteen</w:t>
      </w:r>
    </w:p>
    <w:p w14:paraId="5BF23BED" w14:textId="0F45DA35" w:rsidR="00493A16" w:rsidRPr="00305FD3" w:rsidRDefault="00305FD3">
      <w:pPr>
        <w:rPr>
          <w:sz w:val="30"/>
          <w:szCs w:val="30"/>
        </w:rPr>
      </w:pPr>
      <w:r w:rsidRPr="00305FD3">
        <w:rPr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7967C591" wp14:editId="699DA504">
            <wp:simplePos x="0" y="0"/>
            <wp:positionH relativeFrom="column">
              <wp:posOffset>4540885</wp:posOffset>
            </wp:positionH>
            <wp:positionV relativeFrom="paragraph">
              <wp:posOffset>13335</wp:posOffset>
            </wp:positionV>
            <wp:extent cx="1823085" cy="1513840"/>
            <wp:effectExtent l="0" t="0" r="5715" b="0"/>
            <wp:wrapThrough wrapText="bothSides">
              <wp:wrapPolygon edited="0">
                <wp:start x="0" y="0"/>
                <wp:lineTo x="0" y="21201"/>
                <wp:lineTo x="21442" y="21201"/>
                <wp:lineTo x="21442" y="0"/>
                <wp:lineTo x="0" y="0"/>
              </wp:wrapPolygon>
            </wp:wrapThrough>
            <wp:docPr id="4" name="Afbeelding 4" descr="Nacht Zonder Dak | Tear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cht Zonder Dak | Tearfun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46" t="18404" r="28622" b="18235"/>
                    <a:stretch/>
                  </pic:blipFill>
                  <pic:spPr bwMode="auto">
                    <a:xfrm>
                      <a:off x="0" y="0"/>
                      <a:ext cx="1823085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A16" w:rsidRPr="00305FD3">
        <w:rPr>
          <w:sz w:val="30"/>
          <w:szCs w:val="30"/>
        </w:rPr>
        <w:t xml:space="preserve">Van 17 op 18 september </w:t>
      </w:r>
      <w:r w:rsidR="004B4C97" w:rsidRPr="00305FD3">
        <w:rPr>
          <w:sz w:val="30"/>
          <w:szCs w:val="30"/>
        </w:rPr>
        <w:t>slaap</w:t>
      </w:r>
      <w:r w:rsidR="00493A16" w:rsidRPr="00305FD3">
        <w:rPr>
          <w:sz w:val="30"/>
          <w:szCs w:val="30"/>
        </w:rPr>
        <w:t xml:space="preserve"> ik 1 nacht in een doos tijdens Nacht Zonder Dak. Ik ga ervaren hoe het is om geen dak boven mijn hoofd te hebben en </w:t>
      </w:r>
      <w:r w:rsidR="004B4C97" w:rsidRPr="00305FD3">
        <w:rPr>
          <w:sz w:val="30"/>
          <w:szCs w:val="30"/>
        </w:rPr>
        <w:t xml:space="preserve">ik </w:t>
      </w:r>
      <w:r w:rsidR="00493A16" w:rsidRPr="00305FD3">
        <w:rPr>
          <w:sz w:val="30"/>
          <w:szCs w:val="30"/>
        </w:rPr>
        <w:t>wil op deze manier geld inzamelen voor mensen die het minder hebben dan ik.</w:t>
      </w:r>
    </w:p>
    <w:p w14:paraId="6DFC9D67" w14:textId="207869DB" w:rsidR="00493A16" w:rsidRPr="00305FD3" w:rsidRDefault="00305FD3">
      <w:pPr>
        <w:rPr>
          <w:sz w:val="30"/>
          <w:szCs w:val="30"/>
        </w:rPr>
      </w:pPr>
      <w:r w:rsidRPr="00305FD3">
        <w:rPr>
          <w:noProof/>
          <w:sz w:val="30"/>
          <w:szCs w:val="30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51EA39F0" wp14:editId="3D814740">
                <wp:simplePos x="0" y="0"/>
                <wp:positionH relativeFrom="column">
                  <wp:posOffset>-2817041</wp:posOffset>
                </wp:positionH>
                <wp:positionV relativeFrom="paragraph">
                  <wp:posOffset>53441</wp:posOffset>
                </wp:positionV>
                <wp:extent cx="465120" cy="1692360"/>
                <wp:effectExtent l="57150" t="38100" r="49530" b="41275"/>
                <wp:wrapNone/>
                <wp:docPr id="31" name="Inkt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465120" cy="169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9E89E0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31" o:spid="_x0000_s1026" type="#_x0000_t75" style="position:absolute;margin-left:-222.5pt;margin-top:3.5pt;width:38pt;height:134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">
                <v:imagedata r:id="rId6" o:title=""/>
              </v:shape>
            </w:pict>
          </mc:Fallback>
        </mc:AlternateContent>
      </w:r>
      <w:r w:rsidR="00493A16" w:rsidRPr="00305FD3">
        <w:rPr>
          <w:sz w:val="30"/>
          <w:szCs w:val="30"/>
        </w:rPr>
        <w:t xml:space="preserve">Via de organisatie </w:t>
      </w:r>
      <w:proofErr w:type="spellStart"/>
      <w:r w:rsidR="00493A16" w:rsidRPr="00305FD3">
        <w:rPr>
          <w:sz w:val="30"/>
          <w:szCs w:val="30"/>
        </w:rPr>
        <w:t>T</w:t>
      </w:r>
      <w:r w:rsidR="001E28F8" w:rsidRPr="00305FD3">
        <w:rPr>
          <w:sz w:val="30"/>
          <w:szCs w:val="30"/>
        </w:rPr>
        <w:t>earfund</w:t>
      </w:r>
      <w:proofErr w:type="spellEnd"/>
      <w:r w:rsidR="00493A16" w:rsidRPr="00305FD3">
        <w:rPr>
          <w:sz w:val="30"/>
          <w:szCs w:val="30"/>
        </w:rPr>
        <w:t xml:space="preserve"> zal de opbrengst van deze actie naar jongeren en families in India, Nepal en Oeganda</w:t>
      </w:r>
      <w:r w:rsidR="0089148E">
        <w:rPr>
          <w:sz w:val="30"/>
          <w:szCs w:val="30"/>
        </w:rPr>
        <w:t xml:space="preserve"> gaan</w:t>
      </w:r>
      <w:r w:rsidR="00493A16" w:rsidRPr="00305FD3">
        <w:rPr>
          <w:sz w:val="30"/>
          <w:szCs w:val="30"/>
        </w:rPr>
        <w:t xml:space="preserve">. Seksueel en fysiek geweld, kind huwelijken, kinderarbeid, prostitutie, mensenhandel is hier aan de orde van de dag. </w:t>
      </w:r>
      <w:proofErr w:type="spellStart"/>
      <w:r w:rsidR="00493A16" w:rsidRPr="00305FD3">
        <w:rPr>
          <w:sz w:val="30"/>
          <w:szCs w:val="30"/>
        </w:rPr>
        <w:t>T</w:t>
      </w:r>
      <w:r w:rsidR="001E28F8" w:rsidRPr="00305FD3">
        <w:rPr>
          <w:sz w:val="30"/>
          <w:szCs w:val="30"/>
        </w:rPr>
        <w:t>earfund</w:t>
      </w:r>
      <w:proofErr w:type="spellEnd"/>
      <w:r w:rsidR="00493A16" w:rsidRPr="00305FD3">
        <w:rPr>
          <w:sz w:val="30"/>
          <w:szCs w:val="30"/>
        </w:rPr>
        <w:t xml:space="preserve"> zet zich samen met lokale organisaties in om hier iets aan te doen. </w:t>
      </w:r>
    </w:p>
    <w:p w14:paraId="548C0967" w14:textId="487C4292" w:rsidR="00493A16" w:rsidRPr="00305FD3" w:rsidRDefault="00493A16" w:rsidP="00305FD3">
      <w:pPr>
        <w:jc w:val="center"/>
        <w:rPr>
          <w:b/>
          <w:bCs/>
          <w:sz w:val="40"/>
          <w:szCs w:val="40"/>
        </w:rPr>
      </w:pPr>
      <w:r w:rsidRPr="00305FD3">
        <w:rPr>
          <w:b/>
          <w:bCs/>
          <w:sz w:val="40"/>
          <w:szCs w:val="40"/>
        </w:rPr>
        <w:t>Wilt u mij sponsoren?</w:t>
      </w:r>
    </w:p>
    <w:p w14:paraId="7008FFF2" w14:textId="59D0C9A2" w:rsidR="00305FD3" w:rsidRDefault="0089148E" w:rsidP="004B4C97">
      <w:pPr>
        <w:rPr>
          <w:sz w:val="26"/>
          <w:szCs w:val="26"/>
        </w:rPr>
      </w:pPr>
      <w:r w:rsidRPr="004B4C97">
        <w:rPr>
          <w:rFonts w:eastAsia="Times New Roman" w:cstheme="minorHAnsi"/>
          <w:b/>
          <w:bCs/>
          <w:noProof/>
          <w:color w:val="FF0000"/>
          <w:sz w:val="26"/>
          <w:szCs w:val="26"/>
          <w:lang w:eastAsia="nl-NL"/>
        </w:rPr>
        <w:drawing>
          <wp:anchor distT="0" distB="0" distL="114300" distR="114300" simplePos="0" relativeHeight="251659264" behindDoc="0" locked="0" layoutInCell="1" allowOverlap="1" wp14:anchorId="283C5FA7" wp14:editId="7203762E">
            <wp:simplePos x="0" y="0"/>
            <wp:positionH relativeFrom="margin">
              <wp:posOffset>2278380</wp:posOffset>
            </wp:positionH>
            <wp:positionV relativeFrom="paragraph">
              <wp:posOffset>119380</wp:posOffset>
            </wp:positionV>
            <wp:extent cx="2201545" cy="2217420"/>
            <wp:effectExtent l="0" t="0" r="8255" b="0"/>
            <wp:wrapThrough wrapText="bothSides">
              <wp:wrapPolygon edited="0">
                <wp:start x="374" y="0"/>
                <wp:lineTo x="0" y="371"/>
                <wp:lineTo x="0" y="21340"/>
                <wp:lineTo x="21494" y="21340"/>
                <wp:lineTo x="21494" y="371"/>
                <wp:lineTo x="21120" y="0"/>
                <wp:lineTo x="374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80"/>
                    <a:stretch/>
                  </pic:blipFill>
                  <pic:spPr bwMode="auto">
                    <a:xfrm>
                      <a:off x="0" y="0"/>
                      <a:ext cx="2201545" cy="2217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C1EBCE" w14:textId="08C3C7B3" w:rsidR="004B4C97" w:rsidRPr="00305FD3" w:rsidRDefault="004B4C97" w:rsidP="004B4C97">
      <w:pPr>
        <w:rPr>
          <w:sz w:val="30"/>
          <w:szCs w:val="30"/>
        </w:rPr>
      </w:pPr>
      <w:r w:rsidRPr="00305FD3">
        <w:rPr>
          <w:sz w:val="30"/>
          <w:szCs w:val="30"/>
        </w:rPr>
        <w:t xml:space="preserve">Scan </w:t>
      </w:r>
      <w:r w:rsidR="00493A16" w:rsidRPr="00305FD3">
        <w:rPr>
          <w:sz w:val="30"/>
          <w:szCs w:val="30"/>
        </w:rPr>
        <w:t xml:space="preserve">deze </w:t>
      </w:r>
      <w:r w:rsidR="001E28F8" w:rsidRPr="00305FD3">
        <w:rPr>
          <w:sz w:val="30"/>
          <w:szCs w:val="30"/>
        </w:rPr>
        <w:t>QR code</w:t>
      </w:r>
      <w:r w:rsidRPr="00305FD3">
        <w:rPr>
          <w:sz w:val="30"/>
          <w:szCs w:val="30"/>
        </w:rPr>
        <w:t>:</w:t>
      </w:r>
      <w:r w:rsidR="001E28F8" w:rsidRPr="00305FD3">
        <w:rPr>
          <w:sz w:val="30"/>
          <w:szCs w:val="30"/>
        </w:rPr>
        <w:t xml:space="preserve"> </w:t>
      </w:r>
    </w:p>
    <w:p w14:paraId="359A5B92" w14:textId="50350D81" w:rsidR="0063207F" w:rsidRDefault="004B4C97" w:rsidP="004B4C97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14:paraId="05D2B292" w14:textId="0204686C" w:rsidR="0063207F" w:rsidRDefault="0063207F" w:rsidP="004B4C97">
      <w:pPr>
        <w:rPr>
          <w:sz w:val="26"/>
          <w:szCs w:val="26"/>
        </w:rPr>
      </w:pPr>
    </w:p>
    <w:p w14:paraId="7E26A90F" w14:textId="3D4F91F9" w:rsidR="0063207F" w:rsidRDefault="00305FD3" w:rsidP="004B4C97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ECBD4D1" wp14:editId="7FDC873A">
                <wp:simplePos x="0" y="0"/>
                <wp:positionH relativeFrom="column">
                  <wp:posOffset>368599</wp:posOffset>
                </wp:positionH>
                <wp:positionV relativeFrom="paragraph">
                  <wp:posOffset>-301521</wp:posOffset>
                </wp:positionV>
                <wp:extent cx="1133640" cy="875520"/>
                <wp:effectExtent l="38100" t="38100" r="28575" b="58420"/>
                <wp:wrapNone/>
                <wp:docPr id="25" name="Inkt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133640" cy="87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859490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25" o:spid="_x0000_s1026" type="#_x0000_t75" style="position:absolute;margin-left:28.3pt;margin-top:-24.45pt;width:90.65pt;height:7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">
                <v:imagedata r:id="rId9" o:title=""/>
              </v:shape>
            </w:pict>
          </mc:Fallback>
        </mc:AlternateContent>
      </w:r>
    </w:p>
    <w:p w14:paraId="621D4E68" w14:textId="75FB3AFA" w:rsidR="0063207F" w:rsidRDefault="00305FD3" w:rsidP="004B4C97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421280C8" wp14:editId="64875C35">
                <wp:simplePos x="0" y="0"/>
                <wp:positionH relativeFrom="column">
                  <wp:posOffset>1322959</wp:posOffset>
                </wp:positionH>
                <wp:positionV relativeFrom="paragraph">
                  <wp:posOffset>52374</wp:posOffset>
                </wp:positionV>
                <wp:extent cx="243360" cy="268200"/>
                <wp:effectExtent l="19050" t="57150" r="0" b="55880"/>
                <wp:wrapNone/>
                <wp:docPr id="34" name="Inkt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43360" cy="26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B4E335" id="Inkt 34" o:spid="_x0000_s1026" type="#_x0000_t75" style="position:absolute;margin-left:103.45pt;margin-top:3.4pt;width:20.5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">
                <v:imagedata r:id="rId11" o:title=""/>
              </v:shape>
            </w:pict>
          </mc:Fallback>
        </mc:AlternateContent>
      </w:r>
      <w:r>
        <w:rPr>
          <w:sz w:val="26"/>
          <w:szCs w:val="26"/>
        </w:rPr>
        <w:tab/>
      </w:r>
    </w:p>
    <w:p w14:paraId="2A8E289F" w14:textId="5FD1A9AE" w:rsidR="00305FD3" w:rsidRDefault="00305FD3" w:rsidP="004B4C97">
      <w:pPr>
        <w:rPr>
          <w:sz w:val="26"/>
          <w:szCs w:val="26"/>
        </w:rPr>
      </w:pPr>
    </w:p>
    <w:p w14:paraId="1ED2D9A4" w14:textId="5B4792AF" w:rsidR="0089148E" w:rsidRDefault="0089148E" w:rsidP="0089148E">
      <w:pPr>
        <w:rPr>
          <w:sz w:val="30"/>
          <w:szCs w:val="30"/>
        </w:rPr>
      </w:pPr>
    </w:p>
    <w:p w14:paraId="05528063" w14:textId="25D35C5E" w:rsidR="0089148E" w:rsidRDefault="004B4C97" w:rsidP="0089148E">
      <w:pPr>
        <w:rPr>
          <w:sz w:val="30"/>
          <w:szCs w:val="30"/>
        </w:rPr>
      </w:pPr>
      <w:r w:rsidRPr="0089148E">
        <w:rPr>
          <w:sz w:val="30"/>
          <w:szCs w:val="30"/>
        </w:rPr>
        <w:t xml:space="preserve">Of ga naar deze website: </w:t>
      </w:r>
      <w:hyperlink r:id="rId12" w:history="1">
        <w:r w:rsidR="0063207F" w:rsidRPr="0089148E">
          <w:rPr>
            <w:rStyle w:val="Hyperlink"/>
            <w:sz w:val="30"/>
            <w:szCs w:val="30"/>
          </w:rPr>
          <w:t>https://actie.tearfund.nl/de-hoeksteen/donate</w:t>
        </w:r>
      </w:hyperlink>
      <w:r w:rsidRPr="0089148E">
        <w:rPr>
          <w:sz w:val="30"/>
          <w:szCs w:val="30"/>
        </w:rPr>
        <w:t xml:space="preserve"> </w:t>
      </w:r>
    </w:p>
    <w:p w14:paraId="55D86CF8" w14:textId="0B14602B" w:rsidR="001E28F8" w:rsidRPr="00331661" w:rsidRDefault="00331661" w:rsidP="00331661">
      <w:pPr>
        <w:rPr>
          <w:sz w:val="20"/>
          <w:szCs w:val="20"/>
        </w:rPr>
      </w:pPr>
      <w:r w:rsidRPr="004B4C97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6F76F867" wp14:editId="2CBC09B5">
            <wp:simplePos x="0" y="0"/>
            <wp:positionH relativeFrom="margin">
              <wp:posOffset>2843530</wp:posOffset>
            </wp:positionH>
            <wp:positionV relativeFrom="margin">
              <wp:posOffset>7762875</wp:posOffset>
            </wp:positionV>
            <wp:extent cx="1163320" cy="1164590"/>
            <wp:effectExtent l="0" t="0" r="0" b="0"/>
            <wp:wrapThrough wrapText="bothSides">
              <wp:wrapPolygon edited="0">
                <wp:start x="0" y="0"/>
                <wp:lineTo x="0" y="21200"/>
                <wp:lineTo x="21223" y="21200"/>
                <wp:lineTo x="21223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4C97"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69845899" wp14:editId="12E2BB34">
            <wp:simplePos x="0" y="0"/>
            <wp:positionH relativeFrom="column">
              <wp:posOffset>4431665</wp:posOffset>
            </wp:positionH>
            <wp:positionV relativeFrom="paragraph">
              <wp:posOffset>728028</wp:posOffset>
            </wp:positionV>
            <wp:extent cx="2061210" cy="647700"/>
            <wp:effectExtent l="0" t="0" r="0" b="0"/>
            <wp:wrapThrough wrapText="bothSides">
              <wp:wrapPolygon edited="0">
                <wp:start x="0" y="0"/>
                <wp:lineTo x="0" y="20965"/>
                <wp:lineTo x="21360" y="20965"/>
                <wp:lineTo x="21360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0"/>
          <w:szCs w:val="30"/>
        </w:rPr>
        <w:t>Of sponsor mij met contant geld (zie achterkant)</w:t>
      </w:r>
      <w:r>
        <w:rPr>
          <w:sz w:val="30"/>
          <w:szCs w:val="30"/>
        </w:rPr>
        <w:br/>
      </w:r>
      <w:r>
        <w:rPr>
          <w:sz w:val="20"/>
          <w:szCs w:val="20"/>
        </w:rPr>
        <w:br/>
      </w:r>
      <w:r w:rsidR="004B4C97">
        <w:rPr>
          <w:b/>
          <w:bCs/>
          <w:sz w:val="36"/>
          <w:szCs w:val="36"/>
        </w:rPr>
        <w:t>H</w:t>
      </w:r>
      <w:r w:rsidR="001E28F8" w:rsidRPr="004B4C97">
        <w:rPr>
          <w:b/>
          <w:bCs/>
          <w:sz w:val="36"/>
          <w:szCs w:val="36"/>
        </w:rPr>
        <w:t>artelijk bedankt</w:t>
      </w:r>
      <w:r w:rsidR="0089148E">
        <w:rPr>
          <w:b/>
          <w:bCs/>
          <w:sz w:val="36"/>
          <w:szCs w:val="36"/>
        </w:rPr>
        <w:t xml:space="preserve"> namens:</w:t>
      </w:r>
    </w:p>
    <w:p w14:paraId="21670EE0" w14:textId="27BA0BB1" w:rsidR="0089148E" w:rsidRDefault="0089148E" w:rsidP="0089148E">
      <w:pPr>
        <w:rPr>
          <w:i/>
          <w:iCs/>
          <w:sz w:val="24"/>
          <w:szCs w:val="24"/>
        </w:rPr>
      </w:pPr>
      <w:r>
        <w:rPr>
          <w:b/>
          <w:bCs/>
          <w:sz w:val="36"/>
          <w:szCs w:val="36"/>
        </w:rPr>
        <w:t>..………………………………………</w:t>
      </w:r>
      <w:r>
        <w:rPr>
          <w:b/>
          <w:bCs/>
          <w:sz w:val="36"/>
          <w:szCs w:val="36"/>
        </w:rPr>
        <w:br/>
      </w:r>
      <w:r w:rsidRPr="0089148E">
        <w:rPr>
          <w:i/>
          <w:iCs/>
          <w:sz w:val="24"/>
          <w:szCs w:val="24"/>
        </w:rPr>
        <w:t>(Vul hier je eigen naam in)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6799"/>
        <w:gridCol w:w="2410"/>
      </w:tblGrid>
      <w:tr w:rsidR="00331661" w14:paraId="481B5E41" w14:textId="77777777" w:rsidTr="00331661">
        <w:tc>
          <w:tcPr>
            <w:tcW w:w="6799" w:type="dxa"/>
          </w:tcPr>
          <w:p w14:paraId="5CE2C5C8" w14:textId="77762661" w:rsidR="00331661" w:rsidRPr="00331661" w:rsidRDefault="00331661" w:rsidP="0089148E">
            <w:pPr>
              <w:rPr>
                <w:b/>
                <w:bCs/>
                <w:i/>
                <w:iCs/>
                <w:sz w:val="36"/>
                <w:szCs w:val="36"/>
              </w:rPr>
            </w:pPr>
            <w:r w:rsidRPr="00331661">
              <w:rPr>
                <w:b/>
                <w:bCs/>
                <w:i/>
                <w:iCs/>
                <w:sz w:val="36"/>
                <w:szCs w:val="36"/>
              </w:rPr>
              <w:lastRenderedPageBreak/>
              <w:t>Naam</w:t>
            </w:r>
          </w:p>
        </w:tc>
        <w:tc>
          <w:tcPr>
            <w:tcW w:w="2410" w:type="dxa"/>
          </w:tcPr>
          <w:p w14:paraId="02CA7170" w14:textId="0FEB7F25" w:rsidR="00331661" w:rsidRPr="00331661" w:rsidRDefault="00331661" w:rsidP="0089148E">
            <w:pPr>
              <w:rPr>
                <w:b/>
                <w:bCs/>
                <w:i/>
                <w:iCs/>
                <w:sz w:val="36"/>
                <w:szCs w:val="36"/>
              </w:rPr>
            </w:pPr>
            <w:r w:rsidRPr="00331661">
              <w:rPr>
                <w:b/>
                <w:bCs/>
                <w:i/>
                <w:iCs/>
                <w:sz w:val="36"/>
                <w:szCs w:val="36"/>
              </w:rPr>
              <w:t>Bedrag</w:t>
            </w:r>
          </w:p>
        </w:tc>
      </w:tr>
      <w:tr w:rsidR="00331661" w14:paraId="2900BAA1" w14:textId="77777777" w:rsidTr="00331661">
        <w:tc>
          <w:tcPr>
            <w:tcW w:w="6799" w:type="dxa"/>
          </w:tcPr>
          <w:p w14:paraId="5CFBC1CC" w14:textId="77777777" w:rsidR="00331661" w:rsidRDefault="00331661" w:rsidP="0089148E">
            <w:pPr>
              <w:rPr>
                <w:i/>
                <w:iCs/>
                <w:sz w:val="36"/>
                <w:szCs w:val="36"/>
              </w:rPr>
            </w:pPr>
          </w:p>
        </w:tc>
        <w:tc>
          <w:tcPr>
            <w:tcW w:w="2410" w:type="dxa"/>
          </w:tcPr>
          <w:p w14:paraId="41469550" w14:textId="77777777" w:rsidR="00331661" w:rsidRDefault="00331661" w:rsidP="0089148E">
            <w:pPr>
              <w:rPr>
                <w:i/>
                <w:iCs/>
                <w:sz w:val="36"/>
                <w:szCs w:val="36"/>
              </w:rPr>
            </w:pPr>
          </w:p>
        </w:tc>
      </w:tr>
      <w:tr w:rsidR="00331661" w14:paraId="799AB188" w14:textId="77777777" w:rsidTr="00331661">
        <w:tc>
          <w:tcPr>
            <w:tcW w:w="6799" w:type="dxa"/>
          </w:tcPr>
          <w:p w14:paraId="1C0471CE" w14:textId="77777777" w:rsidR="00331661" w:rsidRDefault="00331661" w:rsidP="0089148E">
            <w:pPr>
              <w:rPr>
                <w:i/>
                <w:iCs/>
                <w:sz w:val="36"/>
                <w:szCs w:val="36"/>
              </w:rPr>
            </w:pPr>
          </w:p>
        </w:tc>
        <w:tc>
          <w:tcPr>
            <w:tcW w:w="2410" w:type="dxa"/>
          </w:tcPr>
          <w:p w14:paraId="718EB1F7" w14:textId="77777777" w:rsidR="00331661" w:rsidRDefault="00331661" w:rsidP="0089148E">
            <w:pPr>
              <w:rPr>
                <w:i/>
                <w:iCs/>
                <w:sz w:val="36"/>
                <w:szCs w:val="36"/>
              </w:rPr>
            </w:pPr>
          </w:p>
        </w:tc>
      </w:tr>
      <w:tr w:rsidR="00331661" w14:paraId="431E28AB" w14:textId="77777777" w:rsidTr="00331661">
        <w:tc>
          <w:tcPr>
            <w:tcW w:w="6799" w:type="dxa"/>
          </w:tcPr>
          <w:p w14:paraId="3E99BA86" w14:textId="77777777" w:rsidR="00331661" w:rsidRDefault="00331661" w:rsidP="0089148E">
            <w:pPr>
              <w:rPr>
                <w:i/>
                <w:iCs/>
                <w:sz w:val="36"/>
                <w:szCs w:val="36"/>
              </w:rPr>
            </w:pPr>
          </w:p>
        </w:tc>
        <w:tc>
          <w:tcPr>
            <w:tcW w:w="2410" w:type="dxa"/>
          </w:tcPr>
          <w:p w14:paraId="2A9573EF" w14:textId="77777777" w:rsidR="00331661" w:rsidRDefault="00331661" w:rsidP="0089148E">
            <w:pPr>
              <w:rPr>
                <w:i/>
                <w:iCs/>
                <w:sz w:val="36"/>
                <w:szCs w:val="36"/>
              </w:rPr>
            </w:pPr>
          </w:p>
        </w:tc>
      </w:tr>
      <w:tr w:rsidR="00331661" w14:paraId="48566B3B" w14:textId="77777777" w:rsidTr="00331661">
        <w:tc>
          <w:tcPr>
            <w:tcW w:w="6799" w:type="dxa"/>
          </w:tcPr>
          <w:p w14:paraId="770B0421" w14:textId="77777777" w:rsidR="00331661" w:rsidRDefault="00331661" w:rsidP="0089148E">
            <w:pPr>
              <w:rPr>
                <w:i/>
                <w:iCs/>
                <w:sz w:val="36"/>
                <w:szCs w:val="36"/>
              </w:rPr>
            </w:pPr>
          </w:p>
        </w:tc>
        <w:tc>
          <w:tcPr>
            <w:tcW w:w="2410" w:type="dxa"/>
          </w:tcPr>
          <w:p w14:paraId="7CAA6849" w14:textId="77777777" w:rsidR="00331661" w:rsidRDefault="00331661" w:rsidP="0089148E">
            <w:pPr>
              <w:rPr>
                <w:i/>
                <w:iCs/>
                <w:sz w:val="36"/>
                <w:szCs w:val="36"/>
              </w:rPr>
            </w:pPr>
          </w:p>
        </w:tc>
      </w:tr>
      <w:tr w:rsidR="00331661" w14:paraId="343FF1A2" w14:textId="77777777" w:rsidTr="00331661">
        <w:tc>
          <w:tcPr>
            <w:tcW w:w="6799" w:type="dxa"/>
          </w:tcPr>
          <w:p w14:paraId="365C91FF" w14:textId="77777777" w:rsidR="00331661" w:rsidRDefault="00331661" w:rsidP="0089148E">
            <w:pPr>
              <w:rPr>
                <w:i/>
                <w:iCs/>
                <w:sz w:val="36"/>
                <w:szCs w:val="36"/>
              </w:rPr>
            </w:pPr>
          </w:p>
        </w:tc>
        <w:tc>
          <w:tcPr>
            <w:tcW w:w="2410" w:type="dxa"/>
          </w:tcPr>
          <w:p w14:paraId="1859BC21" w14:textId="77777777" w:rsidR="00331661" w:rsidRDefault="00331661" w:rsidP="0089148E">
            <w:pPr>
              <w:rPr>
                <w:i/>
                <w:iCs/>
                <w:sz w:val="36"/>
                <w:szCs w:val="36"/>
              </w:rPr>
            </w:pPr>
          </w:p>
        </w:tc>
      </w:tr>
      <w:tr w:rsidR="00331661" w14:paraId="1A8D0193" w14:textId="77777777" w:rsidTr="00331661">
        <w:tc>
          <w:tcPr>
            <w:tcW w:w="6799" w:type="dxa"/>
          </w:tcPr>
          <w:p w14:paraId="7161C303" w14:textId="77777777" w:rsidR="00331661" w:rsidRDefault="00331661" w:rsidP="0089148E">
            <w:pPr>
              <w:rPr>
                <w:i/>
                <w:iCs/>
                <w:sz w:val="36"/>
                <w:szCs w:val="36"/>
              </w:rPr>
            </w:pPr>
          </w:p>
        </w:tc>
        <w:tc>
          <w:tcPr>
            <w:tcW w:w="2410" w:type="dxa"/>
          </w:tcPr>
          <w:p w14:paraId="4E8334CA" w14:textId="77777777" w:rsidR="00331661" w:rsidRDefault="00331661" w:rsidP="0089148E">
            <w:pPr>
              <w:rPr>
                <w:i/>
                <w:iCs/>
                <w:sz w:val="36"/>
                <w:szCs w:val="36"/>
              </w:rPr>
            </w:pPr>
          </w:p>
        </w:tc>
      </w:tr>
      <w:tr w:rsidR="00331661" w14:paraId="713A0CD4" w14:textId="77777777" w:rsidTr="00331661">
        <w:tc>
          <w:tcPr>
            <w:tcW w:w="6799" w:type="dxa"/>
          </w:tcPr>
          <w:p w14:paraId="10DEEF41" w14:textId="77777777" w:rsidR="00331661" w:rsidRDefault="00331661" w:rsidP="0089148E">
            <w:pPr>
              <w:rPr>
                <w:i/>
                <w:iCs/>
                <w:sz w:val="36"/>
                <w:szCs w:val="36"/>
              </w:rPr>
            </w:pPr>
          </w:p>
        </w:tc>
        <w:tc>
          <w:tcPr>
            <w:tcW w:w="2410" w:type="dxa"/>
          </w:tcPr>
          <w:p w14:paraId="538D5D1D" w14:textId="77777777" w:rsidR="00331661" w:rsidRDefault="00331661" w:rsidP="0089148E">
            <w:pPr>
              <w:rPr>
                <w:i/>
                <w:iCs/>
                <w:sz w:val="36"/>
                <w:szCs w:val="36"/>
              </w:rPr>
            </w:pPr>
          </w:p>
        </w:tc>
      </w:tr>
      <w:tr w:rsidR="00331661" w14:paraId="68436248" w14:textId="77777777" w:rsidTr="00331661">
        <w:tc>
          <w:tcPr>
            <w:tcW w:w="6799" w:type="dxa"/>
          </w:tcPr>
          <w:p w14:paraId="094A0398" w14:textId="77777777" w:rsidR="00331661" w:rsidRDefault="00331661" w:rsidP="0089148E">
            <w:pPr>
              <w:rPr>
                <w:i/>
                <w:iCs/>
                <w:sz w:val="36"/>
                <w:szCs w:val="36"/>
              </w:rPr>
            </w:pPr>
          </w:p>
        </w:tc>
        <w:tc>
          <w:tcPr>
            <w:tcW w:w="2410" w:type="dxa"/>
          </w:tcPr>
          <w:p w14:paraId="777896F0" w14:textId="77777777" w:rsidR="00331661" w:rsidRDefault="00331661" w:rsidP="0089148E">
            <w:pPr>
              <w:rPr>
                <w:i/>
                <w:iCs/>
                <w:sz w:val="36"/>
                <w:szCs w:val="36"/>
              </w:rPr>
            </w:pPr>
          </w:p>
        </w:tc>
      </w:tr>
      <w:tr w:rsidR="00331661" w14:paraId="5AAD4138" w14:textId="77777777" w:rsidTr="00331661">
        <w:tc>
          <w:tcPr>
            <w:tcW w:w="6799" w:type="dxa"/>
          </w:tcPr>
          <w:p w14:paraId="3B9CC300" w14:textId="77777777" w:rsidR="00331661" w:rsidRDefault="00331661" w:rsidP="0089148E">
            <w:pPr>
              <w:rPr>
                <w:i/>
                <w:iCs/>
                <w:sz w:val="36"/>
                <w:szCs w:val="36"/>
              </w:rPr>
            </w:pPr>
          </w:p>
        </w:tc>
        <w:tc>
          <w:tcPr>
            <w:tcW w:w="2410" w:type="dxa"/>
          </w:tcPr>
          <w:p w14:paraId="07F199FD" w14:textId="77777777" w:rsidR="00331661" w:rsidRDefault="00331661" w:rsidP="0089148E">
            <w:pPr>
              <w:rPr>
                <w:i/>
                <w:iCs/>
                <w:sz w:val="36"/>
                <w:szCs w:val="36"/>
              </w:rPr>
            </w:pPr>
          </w:p>
        </w:tc>
      </w:tr>
      <w:tr w:rsidR="00331661" w14:paraId="62160E21" w14:textId="77777777" w:rsidTr="00331661">
        <w:tc>
          <w:tcPr>
            <w:tcW w:w="6799" w:type="dxa"/>
          </w:tcPr>
          <w:p w14:paraId="238B97AF" w14:textId="77777777" w:rsidR="00331661" w:rsidRDefault="00331661" w:rsidP="0089148E">
            <w:pPr>
              <w:rPr>
                <w:i/>
                <w:iCs/>
                <w:sz w:val="36"/>
                <w:szCs w:val="36"/>
              </w:rPr>
            </w:pPr>
          </w:p>
        </w:tc>
        <w:tc>
          <w:tcPr>
            <w:tcW w:w="2410" w:type="dxa"/>
          </w:tcPr>
          <w:p w14:paraId="3D46D995" w14:textId="77777777" w:rsidR="00331661" w:rsidRDefault="00331661" w:rsidP="0089148E">
            <w:pPr>
              <w:rPr>
                <w:i/>
                <w:iCs/>
                <w:sz w:val="36"/>
                <w:szCs w:val="36"/>
              </w:rPr>
            </w:pPr>
          </w:p>
        </w:tc>
      </w:tr>
      <w:tr w:rsidR="00331661" w14:paraId="79723E07" w14:textId="77777777" w:rsidTr="00331661">
        <w:tc>
          <w:tcPr>
            <w:tcW w:w="6799" w:type="dxa"/>
          </w:tcPr>
          <w:p w14:paraId="70BFB8A8" w14:textId="77777777" w:rsidR="00331661" w:rsidRDefault="00331661" w:rsidP="0089148E">
            <w:pPr>
              <w:rPr>
                <w:i/>
                <w:iCs/>
                <w:sz w:val="36"/>
                <w:szCs w:val="36"/>
              </w:rPr>
            </w:pPr>
          </w:p>
        </w:tc>
        <w:tc>
          <w:tcPr>
            <w:tcW w:w="2410" w:type="dxa"/>
          </w:tcPr>
          <w:p w14:paraId="061BF427" w14:textId="77777777" w:rsidR="00331661" w:rsidRDefault="00331661" w:rsidP="0089148E">
            <w:pPr>
              <w:rPr>
                <w:i/>
                <w:iCs/>
                <w:sz w:val="36"/>
                <w:szCs w:val="36"/>
              </w:rPr>
            </w:pPr>
          </w:p>
        </w:tc>
      </w:tr>
      <w:tr w:rsidR="00331661" w14:paraId="4185CAF1" w14:textId="77777777" w:rsidTr="00331661">
        <w:tc>
          <w:tcPr>
            <w:tcW w:w="6799" w:type="dxa"/>
          </w:tcPr>
          <w:p w14:paraId="64E1F87E" w14:textId="77777777" w:rsidR="00331661" w:rsidRDefault="00331661" w:rsidP="0089148E">
            <w:pPr>
              <w:rPr>
                <w:i/>
                <w:iCs/>
                <w:sz w:val="36"/>
                <w:szCs w:val="36"/>
              </w:rPr>
            </w:pPr>
          </w:p>
        </w:tc>
        <w:tc>
          <w:tcPr>
            <w:tcW w:w="2410" w:type="dxa"/>
          </w:tcPr>
          <w:p w14:paraId="4C06F22F" w14:textId="77777777" w:rsidR="00331661" w:rsidRDefault="00331661" w:rsidP="0089148E">
            <w:pPr>
              <w:rPr>
                <w:i/>
                <w:iCs/>
                <w:sz w:val="36"/>
                <w:szCs w:val="36"/>
              </w:rPr>
            </w:pPr>
          </w:p>
        </w:tc>
      </w:tr>
      <w:tr w:rsidR="00331661" w14:paraId="5A1081BF" w14:textId="77777777" w:rsidTr="00331661">
        <w:tc>
          <w:tcPr>
            <w:tcW w:w="6799" w:type="dxa"/>
          </w:tcPr>
          <w:p w14:paraId="7B827B6C" w14:textId="77777777" w:rsidR="00331661" w:rsidRDefault="00331661" w:rsidP="0089148E">
            <w:pPr>
              <w:rPr>
                <w:i/>
                <w:iCs/>
                <w:sz w:val="36"/>
                <w:szCs w:val="36"/>
              </w:rPr>
            </w:pPr>
          </w:p>
        </w:tc>
        <w:tc>
          <w:tcPr>
            <w:tcW w:w="2410" w:type="dxa"/>
          </w:tcPr>
          <w:p w14:paraId="57C5CB2E" w14:textId="77777777" w:rsidR="00331661" w:rsidRDefault="00331661" w:rsidP="0089148E">
            <w:pPr>
              <w:rPr>
                <w:i/>
                <w:iCs/>
                <w:sz w:val="36"/>
                <w:szCs w:val="36"/>
              </w:rPr>
            </w:pPr>
          </w:p>
        </w:tc>
      </w:tr>
      <w:tr w:rsidR="00331661" w14:paraId="54085F4D" w14:textId="77777777" w:rsidTr="00331661">
        <w:tc>
          <w:tcPr>
            <w:tcW w:w="6799" w:type="dxa"/>
          </w:tcPr>
          <w:p w14:paraId="4A7E62B5" w14:textId="77777777" w:rsidR="00331661" w:rsidRDefault="00331661" w:rsidP="0089148E">
            <w:pPr>
              <w:rPr>
                <w:i/>
                <w:iCs/>
                <w:sz w:val="36"/>
                <w:szCs w:val="36"/>
              </w:rPr>
            </w:pPr>
          </w:p>
        </w:tc>
        <w:tc>
          <w:tcPr>
            <w:tcW w:w="2410" w:type="dxa"/>
          </w:tcPr>
          <w:p w14:paraId="6D9DA679" w14:textId="77777777" w:rsidR="00331661" w:rsidRDefault="00331661" w:rsidP="0089148E">
            <w:pPr>
              <w:rPr>
                <w:i/>
                <w:iCs/>
                <w:sz w:val="36"/>
                <w:szCs w:val="36"/>
              </w:rPr>
            </w:pPr>
          </w:p>
        </w:tc>
      </w:tr>
      <w:tr w:rsidR="00331661" w14:paraId="6BC8C7C0" w14:textId="77777777" w:rsidTr="00331661">
        <w:tc>
          <w:tcPr>
            <w:tcW w:w="6799" w:type="dxa"/>
          </w:tcPr>
          <w:p w14:paraId="663CCA8F" w14:textId="77777777" w:rsidR="00331661" w:rsidRDefault="00331661" w:rsidP="0089148E">
            <w:pPr>
              <w:rPr>
                <w:i/>
                <w:iCs/>
                <w:sz w:val="36"/>
                <w:szCs w:val="36"/>
              </w:rPr>
            </w:pPr>
          </w:p>
        </w:tc>
        <w:tc>
          <w:tcPr>
            <w:tcW w:w="2410" w:type="dxa"/>
          </w:tcPr>
          <w:p w14:paraId="4533B58D" w14:textId="77777777" w:rsidR="00331661" w:rsidRDefault="00331661" w:rsidP="0089148E">
            <w:pPr>
              <w:rPr>
                <w:i/>
                <w:iCs/>
                <w:sz w:val="36"/>
                <w:szCs w:val="36"/>
              </w:rPr>
            </w:pPr>
          </w:p>
        </w:tc>
      </w:tr>
      <w:tr w:rsidR="00331661" w14:paraId="181CF55F" w14:textId="77777777" w:rsidTr="00331661">
        <w:tc>
          <w:tcPr>
            <w:tcW w:w="6799" w:type="dxa"/>
          </w:tcPr>
          <w:p w14:paraId="07BC074A" w14:textId="77777777" w:rsidR="00331661" w:rsidRDefault="00331661" w:rsidP="0089148E">
            <w:pPr>
              <w:rPr>
                <w:i/>
                <w:iCs/>
                <w:sz w:val="36"/>
                <w:szCs w:val="36"/>
              </w:rPr>
            </w:pPr>
          </w:p>
        </w:tc>
        <w:tc>
          <w:tcPr>
            <w:tcW w:w="2410" w:type="dxa"/>
          </w:tcPr>
          <w:p w14:paraId="53705941" w14:textId="77777777" w:rsidR="00331661" w:rsidRDefault="00331661" w:rsidP="0089148E">
            <w:pPr>
              <w:rPr>
                <w:i/>
                <w:iCs/>
                <w:sz w:val="36"/>
                <w:szCs w:val="36"/>
              </w:rPr>
            </w:pPr>
          </w:p>
        </w:tc>
      </w:tr>
      <w:tr w:rsidR="00331661" w14:paraId="40292643" w14:textId="77777777" w:rsidTr="00331661">
        <w:tc>
          <w:tcPr>
            <w:tcW w:w="6799" w:type="dxa"/>
          </w:tcPr>
          <w:p w14:paraId="438DC1FF" w14:textId="77777777" w:rsidR="00331661" w:rsidRDefault="00331661" w:rsidP="0089148E">
            <w:pPr>
              <w:rPr>
                <w:i/>
                <w:iCs/>
                <w:sz w:val="36"/>
                <w:szCs w:val="36"/>
              </w:rPr>
            </w:pPr>
          </w:p>
        </w:tc>
        <w:tc>
          <w:tcPr>
            <w:tcW w:w="2410" w:type="dxa"/>
          </w:tcPr>
          <w:p w14:paraId="30582250" w14:textId="77777777" w:rsidR="00331661" w:rsidRDefault="00331661" w:rsidP="0089148E">
            <w:pPr>
              <w:rPr>
                <w:i/>
                <w:iCs/>
                <w:sz w:val="36"/>
                <w:szCs w:val="36"/>
              </w:rPr>
            </w:pPr>
          </w:p>
        </w:tc>
      </w:tr>
      <w:tr w:rsidR="00331661" w14:paraId="3EB681E3" w14:textId="77777777" w:rsidTr="00331661">
        <w:tc>
          <w:tcPr>
            <w:tcW w:w="6799" w:type="dxa"/>
          </w:tcPr>
          <w:p w14:paraId="13402B52" w14:textId="77777777" w:rsidR="00331661" w:rsidRDefault="00331661" w:rsidP="0089148E">
            <w:pPr>
              <w:rPr>
                <w:i/>
                <w:iCs/>
                <w:sz w:val="36"/>
                <w:szCs w:val="36"/>
              </w:rPr>
            </w:pPr>
          </w:p>
        </w:tc>
        <w:tc>
          <w:tcPr>
            <w:tcW w:w="2410" w:type="dxa"/>
          </w:tcPr>
          <w:p w14:paraId="1FCAB60B" w14:textId="77777777" w:rsidR="00331661" w:rsidRDefault="00331661" w:rsidP="0089148E">
            <w:pPr>
              <w:rPr>
                <w:i/>
                <w:iCs/>
                <w:sz w:val="36"/>
                <w:szCs w:val="36"/>
              </w:rPr>
            </w:pPr>
          </w:p>
        </w:tc>
      </w:tr>
      <w:tr w:rsidR="00331661" w14:paraId="28C9C005" w14:textId="77777777" w:rsidTr="00331661">
        <w:tc>
          <w:tcPr>
            <w:tcW w:w="6799" w:type="dxa"/>
          </w:tcPr>
          <w:p w14:paraId="0C3EA527" w14:textId="77777777" w:rsidR="00331661" w:rsidRDefault="00331661" w:rsidP="0089148E">
            <w:pPr>
              <w:rPr>
                <w:i/>
                <w:iCs/>
                <w:sz w:val="36"/>
                <w:szCs w:val="36"/>
              </w:rPr>
            </w:pPr>
          </w:p>
        </w:tc>
        <w:tc>
          <w:tcPr>
            <w:tcW w:w="2410" w:type="dxa"/>
          </w:tcPr>
          <w:p w14:paraId="5A5277C6" w14:textId="77777777" w:rsidR="00331661" w:rsidRDefault="00331661" w:rsidP="0089148E">
            <w:pPr>
              <w:rPr>
                <w:i/>
                <w:iCs/>
                <w:sz w:val="36"/>
                <w:szCs w:val="36"/>
              </w:rPr>
            </w:pPr>
          </w:p>
        </w:tc>
      </w:tr>
      <w:tr w:rsidR="00331661" w14:paraId="009B7A53" w14:textId="77777777" w:rsidTr="00331661">
        <w:tc>
          <w:tcPr>
            <w:tcW w:w="6799" w:type="dxa"/>
          </w:tcPr>
          <w:p w14:paraId="3E1BC56C" w14:textId="77777777" w:rsidR="00331661" w:rsidRDefault="00331661" w:rsidP="0089148E">
            <w:pPr>
              <w:rPr>
                <w:i/>
                <w:iCs/>
                <w:sz w:val="36"/>
                <w:szCs w:val="36"/>
              </w:rPr>
            </w:pPr>
          </w:p>
        </w:tc>
        <w:tc>
          <w:tcPr>
            <w:tcW w:w="2410" w:type="dxa"/>
          </w:tcPr>
          <w:p w14:paraId="4A7188D7" w14:textId="77777777" w:rsidR="00331661" w:rsidRDefault="00331661" w:rsidP="0089148E">
            <w:pPr>
              <w:rPr>
                <w:i/>
                <w:iCs/>
                <w:sz w:val="36"/>
                <w:szCs w:val="36"/>
              </w:rPr>
            </w:pPr>
          </w:p>
        </w:tc>
      </w:tr>
      <w:tr w:rsidR="00331661" w14:paraId="416FE997" w14:textId="77777777" w:rsidTr="00331661">
        <w:tc>
          <w:tcPr>
            <w:tcW w:w="6799" w:type="dxa"/>
          </w:tcPr>
          <w:p w14:paraId="3B6F49CE" w14:textId="77777777" w:rsidR="00331661" w:rsidRDefault="00331661" w:rsidP="0089148E">
            <w:pPr>
              <w:rPr>
                <w:i/>
                <w:iCs/>
                <w:sz w:val="36"/>
                <w:szCs w:val="36"/>
              </w:rPr>
            </w:pPr>
          </w:p>
        </w:tc>
        <w:tc>
          <w:tcPr>
            <w:tcW w:w="2410" w:type="dxa"/>
          </w:tcPr>
          <w:p w14:paraId="376F3C7A" w14:textId="77777777" w:rsidR="00331661" w:rsidRDefault="00331661" w:rsidP="0089148E">
            <w:pPr>
              <w:rPr>
                <w:i/>
                <w:iCs/>
                <w:sz w:val="36"/>
                <w:szCs w:val="36"/>
              </w:rPr>
            </w:pPr>
          </w:p>
        </w:tc>
      </w:tr>
      <w:tr w:rsidR="00331661" w14:paraId="2D619BD2" w14:textId="77777777" w:rsidTr="00331661">
        <w:tc>
          <w:tcPr>
            <w:tcW w:w="6799" w:type="dxa"/>
          </w:tcPr>
          <w:p w14:paraId="7E08CE07" w14:textId="77777777" w:rsidR="00331661" w:rsidRDefault="00331661" w:rsidP="0089148E">
            <w:pPr>
              <w:rPr>
                <w:i/>
                <w:iCs/>
                <w:sz w:val="36"/>
                <w:szCs w:val="36"/>
              </w:rPr>
            </w:pPr>
          </w:p>
        </w:tc>
        <w:tc>
          <w:tcPr>
            <w:tcW w:w="2410" w:type="dxa"/>
          </w:tcPr>
          <w:p w14:paraId="32D4EBAA" w14:textId="77777777" w:rsidR="00331661" w:rsidRDefault="00331661" w:rsidP="0089148E">
            <w:pPr>
              <w:rPr>
                <w:i/>
                <w:iCs/>
                <w:sz w:val="36"/>
                <w:szCs w:val="36"/>
              </w:rPr>
            </w:pPr>
          </w:p>
        </w:tc>
      </w:tr>
      <w:tr w:rsidR="00331661" w14:paraId="63853517" w14:textId="77777777" w:rsidTr="00331661">
        <w:tc>
          <w:tcPr>
            <w:tcW w:w="6799" w:type="dxa"/>
          </w:tcPr>
          <w:p w14:paraId="021902F4" w14:textId="77777777" w:rsidR="00331661" w:rsidRDefault="00331661" w:rsidP="0089148E">
            <w:pPr>
              <w:rPr>
                <w:i/>
                <w:iCs/>
                <w:sz w:val="36"/>
                <w:szCs w:val="36"/>
              </w:rPr>
            </w:pPr>
          </w:p>
        </w:tc>
        <w:tc>
          <w:tcPr>
            <w:tcW w:w="2410" w:type="dxa"/>
          </w:tcPr>
          <w:p w14:paraId="1492EC70" w14:textId="77777777" w:rsidR="00331661" w:rsidRDefault="00331661" w:rsidP="0089148E">
            <w:pPr>
              <w:rPr>
                <w:i/>
                <w:iCs/>
                <w:sz w:val="36"/>
                <w:szCs w:val="36"/>
              </w:rPr>
            </w:pPr>
          </w:p>
        </w:tc>
      </w:tr>
      <w:tr w:rsidR="00331661" w14:paraId="05FD5B02" w14:textId="77777777" w:rsidTr="00331661">
        <w:tc>
          <w:tcPr>
            <w:tcW w:w="6799" w:type="dxa"/>
          </w:tcPr>
          <w:p w14:paraId="557E488A" w14:textId="77777777" w:rsidR="00331661" w:rsidRDefault="00331661" w:rsidP="0089148E">
            <w:pPr>
              <w:rPr>
                <w:i/>
                <w:iCs/>
                <w:sz w:val="36"/>
                <w:szCs w:val="36"/>
              </w:rPr>
            </w:pPr>
          </w:p>
        </w:tc>
        <w:tc>
          <w:tcPr>
            <w:tcW w:w="2410" w:type="dxa"/>
          </w:tcPr>
          <w:p w14:paraId="68B1BF1B" w14:textId="77777777" w:rsidR="00331661" w:rsidRDefault="00331661" w:rsidP="0089148E">
            <w:pPr>
              <w:rPr>
                <w:i/>
                <w:iCs/>
                <w:sz w:val="36"/>
                <w:szCs w:val="36"/>
              </w:rPr>
            </w:pPr>
          </w:p>
        </w:tc>
      </w:tr>
      <w:tr w:rsidR="00331661" w14:paraId="3AE426C3" w14:textId="77777777" w:rsidTr="00331661">
        <w:tc>
          <w:tcPr>
            <w:tcW w:w="6799" w:type="dxa"/>
          </w:tcPr>
          <w:p w14:paraId="25BC1886" w14:textId="77777777" w:rsidR="00331661" w:rsidRDefault="00331661" w:rsidP="0089148E">
            <w:pPr>
              <w:rPr>
                <w:i/>
                <w:iCs/>
                <w:sz w:val="36"/>
                <w:szCs w:val="36"/>
              </w:rPr>
            </w:pPr>
          </w:p>
        </w:tc>
        <w:tc>
          <w:tcPr>
            <w:tcW w:w="2410" w:type="dxa"/>
          </w:tcPr>
          <w:p w14:paraId="3C0585A0" w14:textId="77777777" w:rsidR="00331661" w:rsidRDefault="00331661" w:rsidP="0089148E">
            <w:pPr>
              <w:rPr>
                <w:i/>
                <w:iCs/>
                <w:sz w:val="36"/>
                <w:szCs w:val="36"/>
              </w:rPr>
            </w:pPr>
          </w:p>
        </w:tc>
      </w:tr>
      <w:tr w:rsidR="00331661" w14:paraId="0E2FD76E" w14:textId="77777777" w:rsidTr="00331661">
        <w:tc>
          <w:tcPr>
            <w:tcW w:w="6799" w:type="dxa"/>
          </w:tcPr>
          <w:p w14:paraId="143F714B" w14:textId="77777777" w:rsidR="00331661" w:rsidRDefault="00331661" w:rsidP="0089148E">
            <w:pPr>
              <w:rPr>
                <w:i/>
                <w:iCs/>
                <w:sz w:val="36"/>
                <w:szCs w:val="36"/>
              </w:rPr>
            </w:pPr>
          </w:p>
        </w:tc>
        <w:tc>
          <w:tcPr>
            <w:tcW w:w="2410" w:type="dxa"/>
          </w:tcPr>
          <w:p w14:paraId="60EA0E34" w14:textId="77777777" w:rsidR="00331661" w:rsidRDefault="00331661" w:rsidP="0089148E">
            <w:pPr>
              <w:rPr>
                <w:i/>
                <w:iCs/>
                <w:sz w:val="36"/>
                <w:szCs w:val="36"/>
              </w:rPr>
            </w:pPr>
          </w:p>
        </w:tc>
      </w:tr>
      <w:tr w:rsidR="00331661" w14:paraId="43C5414C" w14:textId="77777777" w:rsidTr="00331661">
        <w:tc>
          <w:tcPr>
            <w:tcW w:w="6799" w:type="dxa"/>
          </w:tcPr>
          <w:p w14:paraId="024AF6EB" w14:textId="77777777" w:rsidR="00331661" w:rsidRDefault="00331661" w:rsidP="0089148E">
            <w:pPr>
              <w:rPr>
                <w:i/>
                <w:iCs/>
                <w:sz w:val="36"/>
                <w:szCs w:val="36"/>
              </w:rPr>
            </w:pPr>
          </w:p>
        </w:tc>
        <w:tc>
          <w:tcPr>
            <w:tcW w:w="2410" w:type="dxa"/>
          </w:tcPr>
          <w:p w14:paraId="10EF34B2" w14:textId="77777777" w:rsidR="00331661" w:rsidRDefault="00331661" w:rsidP="0089148E">
            <w:pPr>
              <w:rPr>
                <w:i/>
                <w:iCs/>
                <w:sz w:val="36"/>
                <w:szCs w:val="36"/>
              </w:rPr>
            </w:pPr>
          </w:p>
        </w:tc>
      </w:tr>
      <w:tr w:rsidR="00331661" w14:paraId="22EA9E63" w14:textId="77777777" w:rsidTr="00331661">
        <w:tc>
          <w:tcPr>
            <w:tcW w:w="6799" w:type="dxa"/>
          </w:tcPr>
          <w:p w14:paraId="610CC508" w14:textId="77777777" w:rsidR="00331661" w:rsidRDefault="00331661" w:rsidP="0089148E">
            <w:pPr>
              <w:rPr>
                <w:i/>
                <w:iCs/>
                <w:sz w:val="36"/>
                <w:szCs w:val="36"/>
              </w:rPr>
            </w:pPr>
          </w:p>
        </w:tc>
        <w:tc>
          <w:tcPr>
            <w:tcW w:w="2410" w:type="dxa"/>
          </w:tcPr>
          <w:p w14:paraId="41EFADC8" w14:textId="77777777" w:rsidR="00331661" w:rsidRDefault="00331661" w:rsidP="0089148E">
            <w:pPr>
              <w:rPr>
                <w:i/>
                <w:iCs/>
                <w:sz w:val="36"/>
                <w:szCs w:val="36"/>
              </w:rPr>
            </w:pPr>
          </w:p>
        </w:tc>
      </w:tr>
      <w:tr w:rsidR="00331661" w14:paraId="57F840F3" w14:textId="77777777" w:rsidTr="00331661">
        <w:tc>
          <w:tcPr>
            <w:tcW w:w="6799" w:type="dxa"/>
          </w:tcPr>
          <w:p w14:paraId="673FF998" w14:textId="7BF84148" w:rsidR="00331661" w:rsidRPr="00331661" w:rsidRDefault="00331661" w:rsidP="0089148E">
            <w:pPr>
              <w:rPr>
                <w:b/>
                <w:bCs/>
                <w:i/>
                <w:iCs/>
                <w:sz w:val="36"/>
                <w:szCs w:val="36"/>
              </w:rPr>
            </w:pPr>
            <w:r w:rsidRPr="00331661">
              <w:rPr>
                <w:b/>
                <w:bCs/>
                <w:i/>
                <w:iCs/>
                <w:sz w:val="36"/>
                <w:szCs w:val="36"/>
              </w:rPr>
              <w:t>Totaal</w:t>
            </w:r>
            <w:r>
              <w:rPr>
                <w:b/>
                <w:bCs/>
                <w:i/>
                <w:iCs/>
                <w:sz w:val="36"/>
                <w:szCs w:val="36"/>
              </w:rPr>
              <w:t>:</w:t>
            </w:r>
          </w:p>
        </w:tc>
        <w:tc>
          <w:tcPr>
            <w:tcW w:w="2410" w:type="dxa"/>
          </w:tcPr>
          <w:p w14:paraId="1C5730CF" w14:textId="77777777" w:rsidR="00331661" w:rsidRDefault="00331661" w:rsidP="0089148E">
            <w:pPr>
              <w:rPr>
                <w:i/>
                <w:iCs/>
                <w:sz w:val="36"/>
                <w:szCs w:val="36"/>
              </w:rPr>
            </w:pPr>
          </w:p>
        </w:tc>
      </w:tr>
    </w:tbl>
    <w:p w14:paraId="7433C5CD" w14:textId="78711795" w:rsidR="00331661" w:rsidRPr="00331661" w:rsidRDefault="00331661" w:rsidP="0089148E">
      <w:pPr>
        <w:rPr>
          <w:i/>
          <w:iCs/>
          <w:sz w:val="36"/>
          <w:szCs w:val="36"/>
        </w:rPr>
      </w:pPr>
    </w:p>
    <w:sectPr w:rsidR="00331661" w:rsidRPr="00331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16"/>
    <w:rsid w:val="001E28F8"/>
    <w:rsid w:val="00305FD3"/>
    <w:rsid w:val="00331661"/>
    <w:rsid w:val="00493A16"/>
    <w:rsid w:val="004B4C97"/>
    <w:rsid w:val="0063207F"/>
    <w:rsid w:val="007D724E"/>
    <w:rsid w:val="0089148E"/>
    <w:rsid w:val="00AA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38DC"/>
  <w15:chartTrackingRefBased/>
  <w15:docId w15:val="{74C7565E-0F02-4D3C-9919-461D9C28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B4C9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B4C97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331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actie.tearfund.nl/de-hoeksteen/donat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customXml" Target="ink/ink1.xml"/><Relationship Id="rId15" Type="http://schemas.openxmlformats.org/officeDocument/2006/relationships/fontTable" Target="fontTable.xml"/><Relationship Id="rId10" Type="http://schemas.openxmlformats.org/officeDocument/2006/relationships/customXml" Target="ink/ink3.xm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16T08:12:51.35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1292 4700 24575,'-24'-289'-282,"20"1"-356,1 48 63,-53-413 332,-59 6-969,-135-433 1243,221 959 203,22 92-247,-59-226 428,47 198 298,-1 1 1,-38-71 0,-8 6-639,-30-57-8,-80-182-67,171 351 0,0 0 0,-1 0 0,0 0 0,0 1 0,-1-1 0,0 2 0,-14-13 0,9 10 0,-2 0 0,1 2 0,-1-1 0,-21-8 0,-65-26-1365,49 21-5461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16T08:12:30.90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24575,'25'178'0,"-13"-74"0,0-17-191,5 0 1,3-1-1,4-1 0,4-1 0,3-1 0,44 80 0,-23-72-103,3-3-1,4-3 0,3-2 1,105 107-1,-65-90 249,5-4 1,198 137-1,-180-152 46,222 108 0,-236-139 0,2-5 0,173 43 0,-210-70 8,0-4 0,152 9 0,-179-22-91,-1-3 1,1-1-1,-1-3 1,1-1-1,81-25 1,-4-16 51,-107 39-138,-1-1 1,0-1-1,0-1 0,19-16 1,-13 5-3732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16T08:13:08.54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44 24575,'10'-6'0,"0"0"0,0 1 0,0 0 0,1 1 0,-1 0 0,1 1 0,0 0 0,0 0 0,0 2 0,1-1 0,-1 1 0,17 1 0,8 2 0,0 1 0,55 13 0,-36-4 0,-1 2 0,0 2 0,57 26 0,-102-38 0,0 0 0,0 1 0,-1 0 0,0 0 0,13 11 0,-19-14 0,-1-1 0,1 1 0,-1-1 0,0 1 0,1 0 0,-1 0 0,0 0 0,0-1 0,0 1 0,0 0 0,0 0 0,0 0 0,-1 1 0,1-1 0,-1 0 0,1 0 0,-1 0 0,0 0 0,0 0 0,0 1 0,0-1 0,0 0 0,-1 0 0,1 0 0,0 0 0,-1 0 0,0 1 0,0-1 0,1 0 0,-1 0 0,-1 1 0,-7 10 0,0-1 0,-1 0 0,0-1 0,-1 0 0,0 0 0,-20 13 0,-7 8 0,-4 6 114,2 3 0,-46 58 0,66-72-399,0 2 1,2 0-1,1 1 1,1 1-1,-12 36 1,22-49-6542</inkml:trace>
</inkml:ink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Vos</dc:creator>
  <cp:keywords/>
  <dc:description/>
  <cp:lastModifiedBy>Irene Vos</cp:lastModifiedBy>
  <cp:revision>4</cp:revision>
  <dcterms:created xsi:type="dcterms:W3CDTF">2022-08-16T07:42:00Z</dcterms:created>
  <dcterms:modified xsi:type="dcterms:W3CDTF">2022-08-17T12:59:00Z</dcterms:modified>
</cp:coreProperties>
</file>